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1078" w:rsidRPr="00EB1078" w:rsidRDefault="00EB1078" w:rsidP="008B1017">
      <w:pPr>
        <w:jc w:val="center"/>
        <w:rPr>
          <w:color w:val="76923C" w:themeColor="accent3" w:themeShade="BF"/>
          <w:sz w:val="44"/>
          <w:szCs w:val="44"/>
        </w:rPr>
      </w:pPr>
      <w:bookmarkStart w:id="0" w:name="_Hlk67902724"/>
      <w:bookmarkEnd w:id="0"/>
      <w:r>
        <w:rPr>
          <w:color w:val="76923C" w:themeColor="accent3" w:themeShade="BF"/>
          <w:sz w:val="44"/>
          <w:szCs w:val="44"/>
        </w:rPr>
        <w:br/>
      </w:r>
      <w:r w:rsidR="00582BAC">
        <w:rPr>
          <w:color w:val="76923C" w:themeColor="accent3" w:themeShade="BF"/>
          <w:sz w:val="44"/>
          <w:szCs w:val="44"/>
        </w:rPr>
        <w:t>Schmieden mit Kindern und Jugendlichen</w:t>
      </w:r>
    </w:p>
    <w:p w:rsidR="00AF53E6" w:rsidRDefault="00AF53E6" w:rsidP="00EB1078">
      <w:pPr>
        <w:tabs>
          <w:tab w:val="left" w:pos="142"/>
        </w:tabs>
      </w:pPr>
    </w:p>
    <w:p w:rsidR="008B1017" w:rsidRDefault="008B1017" w:rsidP="00EB1078">
      <w:pPr>
        <w:tabs>
          <w:tab w:val="left" w:pos="142"/>
        </w:tabs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79FEFCD7">
            <wp:simplePos x="0" y="0"/>
            <wp:positionH relativeFrom="column">
              <wp:posOffset>3231531</wp:posOffset>
            </wp:positionH>
            <wp:positionV relativeFrom="paragraph">
              <wp:posOffset>14054</wp:posOffset>
            </wp:positionV>
            <wp:extent cx="2280492" cy="3415419"/>
            <wp:effectExtent l="0" t="0" r="5715" b="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401" cy="341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700F3FC5">
            <wp:simplePos x="0" y="0"/>
            <wp:positionH relativeFrom="column">
              <wp:posOffset>245975</wp:posOffset>
            </wp:positionH>
            <wp:positionV relativeFrom="paragraph">
              <wp:posOffset>13213</wp:posOffset>
            </wp:positionV>
            <wp:extent cx="2302525" cy="3416624"/>
            <wp:effectExtent l="0" t="0" r="2540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25" cy="3416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017" w:rsidRDefault="008B1017" w:rsidP="00EB1078">
      <w:pPr>
        <w:tabs>
          <w:tab w:val="left" w:pos="142"/>
        </w:tabs>
      </w:pPr>
    </w:p>
    <w:p w:rsidR="008B1017" w:rsidRDefault="008B1017" w:rsidP="00EB1078">
      <w:pPr>
        <w:tabs>
          <w:tab w:val="left" w:pos="142"/>
        </w:tabs>
      </w:pPr>
    </w:p>
    <w:p w:rsidR="008B1017" w:rsidRDefault="008B1017" w:rsidP="00EB1078">
      <w:pPr>
        <w:tabs>
          <w:tab w:val="left" w:pos="142"/>
        </w:tabs>
      </w:pPr>
    </w:p>
    <w:p w:rsidR="008B1017" w:rsidRDefault="008B1017" w:rsidP="00EB1078">
      <w:pPr>
        <w:tabs>
          <w:tab w:val="left" w:pos="142"/>
        </w:tabs>
      </w:pPr>
    </w:p>
    <w:p w:rsidR="008B1017" w:rsidRDefault="008B1017" w:rsidP="00EB1078">
      <w:pPr>
        <w:tabs>
          <w:tab w:val="left" w:pos="142"/>
        </w:tabs>
      </w:pPr>
    </w:p>
    <w:p w:rsidR="008B1017" w:rsidRDefault="008B1017" w:rsidP="00EB1078">
      <w:pPr>
        <w:tabs>
          <w:tab w:val="left" w:pos="142"/>
        </w:tabs>
      </w:pPr>
    </w:p>
    <w:p w:rsidR="008B1017" w:rsidRDefault="008B1017" w:rsidP="00EB1078">
      <w:pPr>
        <w:tabs>
          <w:tab w:val="left" w:pos="142"/>
        </w:tabs>
      </w:pPr>
    </w:p>
    <w:p w:rsidR="008B1017" w:rsidRDefault="008B1017" w:rsidP="00EB1078">
      <w:pPr>
        <w:tabs>
          <w:tab w:val="left" w:pos="142"/>
        </w:tabs>
      </w:pPr>
    </w:p>
    <w:p w:rsidR="008B1017" w:rsidRDefault="008B1017" w:rsidP="00EB1078">
      <w:pPr>
        <w:tabs>
          <w:tab w:val="left" w:pos="142"/>
        </w:tabs>
      </w:pPr>
    </w:p>
    <w:p w:rsidR="008B1017" w:rsidRDefault="008B1017" w:rsidP="00EB1078">
      <w:pPr>
        <w:tabs>
          <w:tab w:val="left" w:pos="142"/>
        </w:tabs>
      </w:pPr>
    </w:p>
    <w:p w:rsidR="00EB1078" w:rsidRDefault="00EB1078" w:rsidP="00AF53E6"/>
    <w:p w:rsidR="00EB1078" w:rsidRDefault="00EB1078" w:rsidP="00AF53E6"/>
    <w:p w:rsidR="00EB1078" w:rsidRDefault="00302112" w:rsidP="00AF53E6"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1114535</wp:posOffset>
                </wp:positionH>
                <wp:positionV relativeFrom="paragraph">
                  <wp:posOffset>183267</wp:posOffset>
                </wp:positionV>
                <wp:extent cx="26035" cy="3154017"/>
                <wp:effectExtent l="0" t="0" r="31115" b="27940"/>
                <wp:wrapNone/>
                <wp:docPr id="227" name="Gerader Verbinder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35" cy="315401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9AB377" id="Gerader Verbinder 227" o:spid="_x0000_s1026" style="position:absolute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7.75pt,14.45pt" to="89.8pt,2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" strokecolor="white [3212]"/>
            </w:pict>
          </mc:Fallback>
        </mc:AlternateContent>
      </w:r>
    </w:p>
    <w:tbl>
      <w:tblPr>
        <w:tblStyle w:val="Tabellenraster"/>
        <w:tblpPr w:leftFromText="141" w:rightFromText="141" w:vertAnchor="text" w:horzAnchor="margin" w:tblpY="17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3042"/>
      </w:tblGrid>
      <w:tr w:rsidR="00EB1078" w:rsidRPr="00E451B9" w:rsidTr="00302112">
        <w:trPr>
          <w:trHeight w:val="340"/>
        </w:trPr>
        <w:tc>
          <w:tcPr>
            <w:tcW w:w="1843" w:type="dxa"/>
          </w:tcPr>
          <w:p w:rsidR="00EB1078" w:rsidRPr="00E451B9" w:rsidRDefault="00EB1078" w:rsidP="00EB1078">
            <w:pPr>
              <w:rPr>
                <w:color w:val="FFFFFF" w:themeColor="background1"/>
              </w:rPr>
            </w:pPr>
            <w:r w:rsidRPr="00E451B9">
              <w:rPr>
                <w:color w:val="FFFFFF" w:themeColor="background1"/>
              </w:rPr>
              <w:t>Alter</w:t>
            </w:r>
          </w:p>
        </w:tc>
        <w:tc>
          <w:tcPr>
            <w:tcW w:w="3042" w:type="dxa"/>
          </w:tcPr>
          <w:p w:rsidR="00EB1078" w:rsidRPr="00E451B9" w:rsidRDefault="00582BAC" w:rsidP="00EB107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10-18 </w:t>
            </w:r>
            <w:r w:rsidR="00EB1078" w:rsidRPr="00E451B9">
              <w:rPr>
                <w:color w:val="FFFFFF" w:themeColor="background1"/>
              </w:rPr>
              <w:t>Jahre</w:t>
            </w:r>
          </w:p>
        </w:tc>
      </w:tr>
      <w:tr w:rsidR="00EB1078" w:rsidRPr="00E451B9" w:rsidTr="00302112">
        <w:trPr>
          <w:trHeight w:val="340"/>
        </w:trPr>
        <w:tc>
          <w:tcPr>
            <w:tcW w:w="1843" w:type="dxa"/>
          </w:tcPr>
          <w:p w:rsidR="00EB1078" w:rsidRPr="00E451B9" w:rsidRDefault="00EB1078" w:rsidP="00EB1078">
            <w:pPr>
              <w:rPr>
                <w:color w:val="FFFFFF" w:themeColor="background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7" behindDoc="1" locked="0" layoutInCell="1" allowOverlap="1">
                      <wp:simplePos x="0" y="0"/>
                      <wp:positionH relativeFrom="page">
                        <wp:posOffset>-899795</wp:posOffset>
                      </wp:positionH>
                      <wp:positionV relativeFrom="paragraph">
                        <wp:posOffset>-605956</wp:posOffset>
                      </wp:positionV>
                      <wp:extent cx="7591894" cy="3432313"/>
                      <wp:effectExtent l="0" t="0" r="9525" b="0"/>
                      <wp:wrapNone/>
                      <wp:docPr id="2" name="Rechtec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91894" cy="34323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B5A59" id="Rechteck 2" o:spid="_x0000_s1026" style="position:absolute;margin-left:-70.85pt;margin-top:-47.7pt;width:597.8pt;height:270.25pt;z-index:-2516561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" fillcolor="#76923c [2406]" stroked="f" strokeweight="2pt">
                      <w10:wrap anchorx="page"/>
                    </v:rect>
                  </w:pict>
                </mc:Fallback>
              </mc:AlternateContent>
            </w:r>
            <w:r w:rsidRPr="00E451B9">
              <w:rPr>
                <w:color w:val="FFFFFF" w:themeColor="background1"/>
              </w:rPr>
              <w:t>Anzahl</w:t>
            </w:r>
          </w:p>
        </w:tc>
        <w:tc>
          <w:tcPr>
            <w:tcW w:w="3042" w:type="dxa"/>
          </w:tcPr>
          <w:p w:rsidR="00EB1078" w:rsidRPr="00E451B9" w:rsidRDefault="00582BAC" w:rsidP="00EB107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6</w:t>
            </w:r>
            <w:r w:rsidR="00302112">
              <w:rPr>
                <w:color w:val="FFFFFF" w:themeColor="background1"/>
              </w:rPr>
              <w:t xml:space="preserve"> Teilnehmende</w:t>
            </w:r>
          </w:p>
        </w:tc>
      </w:tr>
      <w:tr w:rsidR="00EB1078" w:rsidRPr="00E451B9" w:rsidTr="00302112">
        <w:trPr>
          <w:trHeight w:val="340"/>
        </w:trPr>
        <w:tc>
          <w:tcPr>
            <w:tcW w:w="1843" w:type="dxa"/>
          </w:tcPr>
          <w:p w:rsidR="00EB1078" w:rsidRPr="00E451B9" w:rsidRDefault="00EB1078" w:rsidP="00EB1078">
            <w:pPr>
              <w:rPr>
                <w:color w:val="FFFFFF" w:themeColor="background1"/>
              </w:rPr>
            </w:pPr>
            <w:r w:rsidRPr="00E451B9">
              <w:rPr>
                <w:color w:val="FFFFFF" w:themeColor="background1"/>
              </w:rPr>
              <w:t>Zeitumfang</w:t>
            </w:r>
          </w:p>
        </w:tc>
        <w:tc>
          <w:tcPr>
            <w:tcW w:w="3042" w:type="dxa"/>
          </w:tcPr>
          <w:p w:rsidR="00EB1078" w:rsidRPr="00E451B9" w:rsidRDefault="00EB1078" w:rsidP="00EB1078">
            <w:pPr>
              <w:rPr>
                <w:color w:val="FFFFFF" w:themeColor="background1"/>
              </w:rPr>
            </w:pPr>
            <w:r w:rsidRPr="00E451B9">
              <w:rPr>
                <w:color w:val="FFFFFF" w:themeColor="background1"/>
              </w:rPr>
              <w:t>90 min</w:t>
            </w:r>
          </w:p>
        </w:tc>
      </w:tr>
      <w:tr w:rsidR="00EB1078" w:rsidRPr="00E451B9" w:rsidTr="00302112">
        <w:trPr>
          <w:trHeight w:val="340"/>
        </w:trPr>
        <w:tc>
          <w:tcPr>
            <w:tcW w:w="1843" w:type="dxa"/>
          </w:tcPr>
          <w:p w:rsidR="00EB1078" w:rsidRPr="00E451B9" w:rsidRDefault="00EB1078" w:rsidP="00EB1078">
            <w:pPr>
              <w:rPr>
                <w:color w:val="FFFFFF" w:themeColor="background1"/>
              </w:rPr>
            </w:pPr>
            <w:r w:rsidRPr="00E451B9">
              <w:rPr>
                <w:color w:val="FFFFFF" w:themeColor="background1"/>
              </w:rPr>
              <w:t>Ansprechpartner</w:t>
            </w:r>
          </w:p>
        </w:tc>
        <w:tc>
          <w:tcPr>
            <w:tcW w:w="3042" w:type="dxa"/>
          </w:tcPr>
          <w:p w:rsidR="00EB1078" w:rsidRPr="00E451B9" w:rsidRDefault="00EB1078" w:rsidP="00EB1078">
            <w:pPr>
              <w:rPr>
                <w:color w:val="FFFFFF" w:themeColor="background1"/>
              </w:rPr>
            </w:pPr>
            <w:r w:rsidRPr="00E451B9">
              <w:rPr>
                <w:color w:val="FFFFFF" w:themeColor="background1"/>
              </w:rPr>
              <w:t>Sebastian Kaltenbach</w:t>
            </w:r>
          </w:p>
        </w:tc>
      </w:tr>
    </w:tbl>
    <w:p w:rsidR="00EB471E" w:rsidRPr="00AF53E6" w:rsidRDefault="00EB1078" w:rsidP="00EB1078">
      <w:pPr>
        <w:tabs>
          <w:tab w:val="left" w:pos="981"/>
        </w:tabs>
      </w:pPr>
      <w:r>
        <w:tab/>
      </w:r>
    </w:p>
    <w:p w:rsidR="00943829" w:rsidRDefault="00943829" w:rsidP="00943829"/>
    <w:p w:rsidR="00AF53E6" w:rsidRDefault="00AF53E6" w:rsidP="00967BDC">
      <w:pPr>
        <w:pStyle w:val="berschrift2"/>
      </w:pPr>
    </w:p>
    <w:p w:rsidR="00AF53E6" w:rsidRDefault="00EB1078" w:rsidP="00967BDC">
      <w:pPr>
        <w:pStyle w:val="berschrift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1042587</wp:posOffset>
                </wp:positionH>
                <wp:positionV relativeFrom="paragraph">
                  <wp:posOffset>271145</wp:posOffset>
                </wp:positionV>
                <wp:extent cx="4876800" cy="1960880"/>
                <wp:effectExtent l="0" t="0" r="0" b="1270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19608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0B3B" w:rsidRPr="00582BAC" w:rsidRDefault="00582BAC" w:rsidP="00582BAC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426" w:hanging="284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Feldschmiede</w:t>
                            </w:r>
                          </w:p>
                          <w:p w:rsidR="00EB1078" w:rsidRDefault="00582BAC" w:rsidP="009A0B3B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426" w:hanging="284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Rundstahl (12mm)</w:t>
                            </w:r>
                          </w:p>
                          <w:p w:rsidR="00EB1078" w:rsidRDefault="00582BAC" w:rsidP="009A0B3B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426" w:hanging="284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Flachstähle (Baustahl)</w:t>
                            </w:r>
                          </w:p>
                          <w:p w:rsidR="00EB1078" w:rsidRDefault="00582BAC" w:rsidP="009A0B3B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426" w:hanging="284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Bügelsäge</w:t>
                            </w:r>
                          </w:p>
                          <w:p w:rsidR="00582BAC" w:rsidRDefault="00582BAC" w:rsidP="009A0B3B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426" w:hanging="284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4 Zangen</w:t>
                            </w:r>
                          </w:p>
                          <w:p w:rsidR="00EB1078" w:rsidRDefault="00582BAC" w:rsidP="009A0B3B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426" w:hanging="284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4 Schmiedehämmer</w:t>
                            </w:r>
                          </w:p>
                          <w:p w:rsidR="00EB1078" w:rsidRDefault="00582BAC" w:rsidP="009A0B3B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426" w:hanging="284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3 Ambosse</w:t>
                            </w:r>
                          </w:p>
                          <w:p w:rsidR="00582BAC" w:rsidRDefault="00582BAC" w:rsidP="009A0B3B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426" w:hanging="284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Wasserbehälter</w:t>
                            </w:r>
                          </w:p>
                          <w:p w:rsidR="00582BAC" w:rsidRPr="00582BAC" w:rsidRDefault="00582BAC" w:rsidP="00582BAC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426" w:hanging="284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6 Schutzbrillen &amp; Schutzhandschuhe</w:t>
                            </w:r>
                          </w:p>
                          <w:p w:rsidR="00582BAC" w:rsidRPr="009A0B3B" w:rsidRDefault="00582BAC" w:rsidP="009A0B3B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426" w:hanging="284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6 Schmiedeschürzen </w:t>
                            </w:r>
                            <w:r w:rsidRPr="00582BAC">
                              <w:rPr>
                                <w:color w:val="FFFFFF" w:themeColor="background1"/>
                              </w:rPr>
                              <w:t>(siehe auch http://www.angele-shop.com/)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82.1pt;margin-top:21.35pt;width:384pt;height:154.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" fillcolor="#76923c [2406]" stroked="f">
                <v:textbox>
                  <w:txbxContent>
                    <w:p w:rsidR="009A0B3B" w:rsidRPr="00582BAC" w:rsidRDefault="00582BAC" w:rsidP="00582BAC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40" w:lineRule="auto"/>
                        <w:ind w:left="426" w:hanging="284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Feldschmiede</w:t>
                      </w:r>
                    </w:p>
                    <w:p w:rsidR="00EB1078" w:rsidRDefault="00582BAC" w:rsidP="009A0B3B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40" w:lineRule="auto"/>
                        <w:ind w:left="426" w:hanging="284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Rundstahl (12mm)</w:t>
                      </w:r>
                    </w:p>
                    <w:p w:rsidR="00EB1078" w:rsidRDefault="00582BAC" w:rsidP="009A0B3B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40" w:lineRule="auto"/>
                        <w:ind w:left="426" w:hanging="284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Flachstähle (Baustahl)</w:t>
                      </w:r>
                    </w:p>
                    <w:p w:rsidR="00EB1078" w:rsidRDefault="00582BAC" w:rsidP="009A0B3B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40" w:lineRule="auto"/>
                        <w:ind w:left="426" w:hanging="284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Bügelsäge</w:t>
                      </w:r>
                    </w:p>
                    <w:p w:rsidR="00582BAC" w:rsidRDefault="00582BAC" w:rsidP="009A0B3B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40" w:lineRule="auto"/>
                        <w:ind w:left="426" w:hanging="284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4 Zangen</w:t>
                      </w:r>
                    </w:p>
                    <w:p w:rsidR="00EB1078" w:rsidRDefault="00582BAC" w:rsidP="009A0B3B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40" w:lineRule="auto"/>
                        <w:ind w:left="426" w:hanging="284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4 Schmiedehämmer</w:t>
                      </w:r>
                    </w:p>
                    <w:p w:rsidR="00EB1078" w:rsidRDefault="00582BAC" w:rsidP="009A0B3B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40" w:lineRule="auto"/>
                        <w:ind w:left="426" w:hanging="284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3 Ambosse</w:t>
                      </w:r>
                    </w:p>
                    <w:p w:rsidR="00582BAC" w:rsidRDefault="00582BAC" w:rsidP="009A0B3B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40" w:lineRule="auto"/>
                        <w:ind w:left="426" w:hanging="284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Wasserbehälter</w:t>
                      </w:r>
                    </w:p>
                    <w:p w:rsidR="00582BAC" w:rsidRPr="00582BAC" w:rsidRDefault="00582BAC" w:rsidP="00582BAC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40" w:lineRule="auto"/>
                        <w:ind w:left="426" w:hanging="284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6 Schutzbrillen &amp; Schutzhandschuhe</w:t>
                      </w:r>
                    </w:p>
                    <w:p w:rsidR="00582BAC" w:rsidRPr="009A0B3B" w:rsidRDefault="00582BAC" w:rsidP="009A0B3B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40" w:lineRule="auto"/>
                        <w:ind w:left="426" w:hanging="284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6 Schmiedeschürzen </w:t>
                      </w:r>
                      <w:r w:rsidRPr="00582BAC">
                        <w:rPr>
                          <w:color w:val="FFFFFF" w:themeColor="background1"/>
                        </w:rPr>
                        <w:t>(siehe auch http://www.angele-shop.com/)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451B9">
        <w:rPr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posOffset>-35477</wp:posOffset>
                </wp:positionH>
                <wp:positionV relativeFrom="paragraph">
                  <wp:posOffset>266700</wp:posOffset>
                </wp:positionV>
                <wp:extent cx="1073150" cy="370840"/>
                <wp:effectExtent l="0" t="0" r="0" b="0"/>
                <wp:wrapSquare wrapText="bothSides"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3708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1B9" w:rsidRPr="009A0B3B" w:rsidRDefault="00E451B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A0B3B">
                              <w:rPr>
                                <w:color w:val="FFFFFF" w:themeColor="background1"/>
                              </w:rPr>
                              <w:t>Materialien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.8pt;margin-top:21pt;width:84.5pt;height:29.2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" fillcolor="#76923c [2406]" stroked="f">
                <v:textbox>
                  <w:txbxContent>
                    <w:p w:rsidR="00E451B9" w:rsidRPr="009A0B3B" w:rsidRDefault="00E451B9">
                      <w:pPr>
                        <w:rPr>
                          <w:color w:val="FFFFFF" w:themeColor="background1"/>
                        </w:rPr>
                      </w:pPr>
                      <w:r w:rsidRPr="009A0B3B">
                        <w:rPr>
                          <w:color w:val="FFFFFF" w:themeColor="background1"/>
                        </w:rPr>
                        <w:t>Materialien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B1078" w:rsidRDefault="00EB1078" w:rsidP="00E451B9">
      <w:pPr>
        <w:tabs>
          <w:tab w:val="left" w:pos="1843"/>
        </w:tabs>
        <w:rPr>
          <w:color w:val="FFFFFF" w:themeColor="background1"/>
        </w:rPr>
      </w:pPr>
    </w:p>
    <w:p w:rsidR="00EB1078" w:rsidRDefault="00EB1078" w:rsidP="00EB471E">
      <w:pPr>
        <w:pStyle w:val="berschrift2"/>
        <w:rPr>
          <w:color w:val="76923C" w:themeColor="accent3" w:themeShade="BF"/>
        </w:rPr>
      </w:pPr>
    </w:p>
    <w:p w:rsidR="00EB1078" w:rsidRDefault="00EB1078" w:rsidP="00EB1078"/>
    <w:p w:rsidR="00EB1078" w:rsidRDefault="00EB1078" w:rsidP="00EB1078"/>
    <w:p w:rsidR="00EB1078" w:rsidRDefault="00EB1078" w:rsidP="00EB1078"/>
    <w:p w:rsidR="00EB1078" w:rsidRDefault="00EB1078" w:rsidP="00EB1078"/>
    <w:p w:rsidR="00EB471E" w:rsidRPr="00EB1078" w:rsidRDefault="0082438F" w:rsidP="00EB471E">
      <w:pPr>
        <w:rPr>
          <w:color w:val="76923C" w:themeColor="accent3" w:themeShade="BF"/>
          <w:sz w:val="28"/>
          <w:szCs w:val="28"/>
        </w:rPr>
      </w:pPr>
      <w:r w:rsidRPr="00EB1078">
        <w:rPr>
          <w:color w:val="76923C" w:themeColor="accent3" w:themeShade="BF"/>
          <w:sz w:val="28"/>
          <w:szCs w:val="28"/>
        </w:rPr>
        <w:lastRenderedPageBreak/>
        <w:t>Arbeitsschritte</w:t>
      </w:r>
    </w:p>
    <w:p w:rsidR="00582BAC" w:rsidRPr="00F934DA" w:rsidRDefault="00582BAC" w:rsidP="00582BAC">
      <w:pPr>
        <w:rPr>
          <w:b/>
        </w:rPr>
      </w:pPr>
      <w:r w:rsidRPr="00F934DA">
        <w:rPr>
          <w:b/>
        </w:rPr>
        <w:t>Anlasstemperaturen bei unlegiertem Werkzeugstahl:</w:t>
      </w:r>
      <w:r w:rsidR="00F934DA">
        <w:rPr>
          <w:b/>
        </w:rPr>
        <w:br/>
      </w:r>
      <w:r>
        <w:t xml:space="preserve">weißgelb: 200°, strohgelb: 220°, goldgelb: 230°, gelbbraun: 240°, </w:t>
      </w:r>
      <w:r w:rsidR="000B3FE6">
        <w:t>braun-rot</w:t>
      </w:r>
      <w:r>
        <w:t>: 250°, rot: 260°, purpurrot: 270°, violett: 280°, dunkelblau: 290°, kornblumenblau: 300°, hellblau: 320°,</w:t>
      </w:r>
      <w:r w:rsidR="00201810">
        <w:t xml:space="preserve"> </w:t>
      </w:r>
      <w:r>
        <w:t>blaugrau: 340°, grau: 360° (Achtung: „unsichtbare“ Verletzungsgefahr!)</w:t>
      </w:r>
    </w:p>
    <w:p w:rsidR="00582BAC" w:rsidRPr="00F934DA" w:rsidRDefault="00582BAC" w:rsidP="00582BAC">
      <w:pPr>
        <w:rPr>
          <w:b/>
        </w:rPr>
      </w:pPr>
      <w:r w:rsidRPr="00F934DA">
        <w:rPr>
          <w:b/>
        </w:rPr>
        <w:t>Glühtemperaturen:  650°C bis 950°C</w:t>
      </w:r>
    </w:p>
    <w:p w:rsidR="00582BAC" w:rsidRDefault="00582BAC" w:rsidP="002D574E">
      <w:pPr>
        <w:pStyle w:val="Listenabsatz"/>
        <w:numPr>
          <w:ilvl w:val="0"/>
          <w:numId w:val="12"/>
        </w:numPr>
      </w:pPr>
      <w:r>
        <w:t>Die Verarbeitungstemp</w:t>
      </w:r>
      <w:r w:rsidR="00F934DA">
        <w:t>eratur</w:t>
      </w:r>
      <w:r>
        <w:t xml:space="preserve"> oberhalb der Rekristallisationstemperatur (Warmumformen):</w:t>
      </w:r>
      <w:r w:rsidR="00F934DA">
        <w:t xml:space="preserve"> </w:t>
      </w:r>
      <w:r>
        <w:t>950 bis 1250° C</w:t>
      </w:r>
    </w:p>
    <w:p w:rsidR="00582BAC" w:rsidRDefault="00582BAC" w:rsidP="002D574E">
      <w:pPr>
        <w:pStyle w:val="Listenabsatz"/>
        <w:numPr>
          <w:ilvl w:val="0"/>
          <w:numId w:val="12"/>
        </w:numPr>
      </w:pPr>
      <w:r>
        <w:t>Halbwarmumformung: 750 bis 950° C</w:t>
      </w:r>
    </w:p>
    <w:p w:rsidR="00582BAC" w:rsidRDefault="00582BAC" w:rsidP="002D574E">
      <w:pPr>
        <w:pStyle w:val="Listenabsatz"/>
        <w:numPr>
          <w:ilvl w:val="0"/>
          <w:numId w:val="12"/>
        </w:numPr>
      </w:pPr>
      <w:r>
        <w:t>Die Verarbeitungstemp</w:t>
      </w:r>
      <w:r w:rsidR="00F934DA">
        <w:t>eratur</w:t>
      </w:r>
      <w:r>
        <w:t xml:space="preserve"> unterhalb der Rekristallisationstemperatur (Kaltumformen) bis 150° C</w:t>
      </w:r>
    </w:p>
    <w:p w:rsidR="00F934DA" w:rsidRDefault="00F934DA" w:rsidP="00F934DA"/>
    <w:p w:rsidR="00F934DA" w:rsidRDefault="00F934DA" w:rsidP="00F934DA">
      <w:r>
        <w:t>Ablauf:</w:t>
      </w:r>
    </w:p>
    <w:p w:rsidR="00F934DA" w:rsidRDefault="00F934DA" w:rsidP="00F934DA">
      <w:r>
        <w:t>1. Sicherheitsunterweisung:</w:t>
      </w:r>
    </w:p>
    <w:p w:rsidR="00F934DA" w:rsidRDefault="00F934DA" w:rsidP="00F934DA">
      <w:pPr>
        <w:pStyle w:val="Listenabsatz"/>
        <w:numPr>
          <w:ilvl w:val="0"/>
          <w:numId w:val="11"/>
        </w:numPr>
      </w:pPr>
      <w:r>
        <w:t>Schutzbrille tragen</w:t>
      </w:r>
    </w:p>
    <w:p w:rsidR="00F934DA" w:rsidRDefault="00F934DA" w:rsidP="00F934DA">
      <w:pPr>
        <w:pStyle w:val="Listenabsatz"/>
        <w:numPr>
          <w:ilvl w:val="0"/>
          <w:numId w:val="11"/>
        </w:numPr>
      </w:pPr>
      <w:r>
        <w:t xml:space="preserve">Schutzhandschuhe tragen, </w:t>
      </w:r>
    </w:p>
    <w:p w:rsidR="00F934DA" w:rsidRDefault="00F934DA" w:rsidP="00F934DA">
      <w:pPr>
        <w:pStyle w:val="Listenabsatz"/>
        <w:numPr>
          <w:ilvl w:val="0"/>
          <w:numId w:val="11"/>
        </w:numPr>
      </w:pPr>
      <w:r>
        <w:t>wenn möglich Lederschürze tragen</w:t>
      </w:r>
    </w:p>
    <w:p w:rsidR="00F934DA" w:rsidRDefault="00F934DA" w:rsidP="00F934DA">
      <w:pPr>
        <w:pStyle w:val="Listenabsatz"/>
        <w:numPr>
          <w:ilvl w:val="0"/>
          <w:numId w:val="11"/>
        </w:numPr>
      </w:pPr>
      <w:r>
        <w:t xml:space="preserve">Vorsicht beim Tragen glühender Werkstücke: nach unten halten! </w:t>
      </w:r>
    </w:p>
    <w:p w:rsidR="00F934DA" w:rsidRDefault="00F934DA" w:rsidP="00F934DA">
      <w:pPr>
        <w:pStyle w:val="Listenabsatz"/>
        <w:numPr>
          <w:ilvl w:val="0"/>
          <w:numId w:val="10"/>
        </w:numPr>
      </w:pPr>
      <w:r>
        <w:t>klare Gehwege festlegen, zweier Gruppen bilden</w:t>
      </w:r>
    </w:p>
    <w:p w:rsidR="00F934DA" w:rsidRDefault="00F934DA" w:rsidP="00F934DA"/>
    <w:p w:rsidR="00F934DA" w:rsidRDefault="00F934DA" w:rsidP="00F934DA">
      <w:r>
        <w:t>2. Schmiedefeuer anzünden</w:t>
      </w:r>
    </w:p>
    <w:p w:rsidR="00F934DA" w:rsidRDefault="00F934DA" w:rsidP="00F934DA">
      <w:r>
        <w:t>Stroh, feines Holz / Holz / Kohle auflegen und anzünden</w:t>
      </w:r>
      <w:r>
        <w:br/>
      </w:r>
      <w:r w:rsidRPr="00F934DA">
        <w:rPr>
          <w:b/>
        </w:rPr>
        <w:t>Achtung</w:t>
      </w:r>
      <w:r>
        <w:t>: zunächst starke Rauchentwicklung</w:t>
      </w:r>
    </w:p>
    <w:p w:rsidR="00582BAC" w:rsidRDefault="00582BAC" w:rsidP="00582BAC"/>
    <w:p w:rsidR="002D574E" w:rsidRDefault="002D574E" w:rsidP="002D574E">
      <w:r>
        <w:t>3. Doppelhaken aus 4-</w:t>
      </w:r>
      <w:proofErr w:type="gramStart"/>
      <w:r>
        <w:t>Kantstahl,  ca.</w:t>
      </w:r>
      <w:proofErr w:type="gramEnd"/>
      <w:r>
        <w:t xml:space="preserve"> 12 mm, ca. 35 cm lang</w:t>
      </w:r>
    </w:p>
    <w:p w:rsidR="002D574E" w:rsidRDefault="002D574E" w:rsidP="002D574E">
      <w:pPr>
        <w:pStyle w:val="Listenabsatz"/>
        <w:numPr>
          <w:ilvl w:val="0"/>
          <w:numId w:val="10"/>
        </w:numPr>
      </w:pPr>
      <w:r>
        <w:t>2 Spitzen schmieden</w:t>
      </w:r>
    </w:p>
    <w:p w:rsidR="002D574E" w:rsidRDefault="002D574E" w:rsidP="002D574E">
      <w:pPr>
        <w:pStyle w:val="Listenabsatz"/>
        <w:numPr>
          <w:ilvl w:val="0"/>
          <w:numId w:val="10"/>
        </w:numPr>
      </w:pPr>
      <w:r>
        <w:t>Haken schmieden, drehen …</w:t>
      </w:r>
    </w:p>
    <w:p w:rsidR="002D574E" w:rsidRDefault="002D574E" w:rsidP="002D574E">
      <w:pPr>
        <w:pStyle w:val="Listenabsatz"/>
      </w:pPr>
    </w:p>
    <w:p w:rsidR="002D574E" w:rsidRDefault="002D574E" w:rsidP="002D574E">
      <w:r>
        <w:t>4. Gartenhaken aus Rundstahl, ca. 12 mm, ca. 50 cm lang</w:t>
      </w:r>
    </w:p>
    <w:p w:rsidR="002D574E" w:rsidRDefault="002D574E" w:rsidP="002D574E">
      <w:r>
        <w:t>Zum Aufhängen einer Blumenampel / Klemmen einer Kugel …</w:t>
      </w:r>
    </w:p>
    <w:p w:rsidR="002D574E" w:rsidRDefault="002D574E" w:rsidP="002D574E"/>
    <w:p w:rsidR="002D574E" w:rsidRDefault="002D574E" w:rsidP="002D574E">
      <w:r>
        <w:t>… Türscharnier aus Rund- und Flachstahl, Messer, Nägel, Kugel, Blätter</w:t>
      </w:r>
    </w:p>
    <w:p w:rsidR="002D574E" w:rsidRDefault="002D574E" w:rsidP="002D574E"/>
    <w:p w:rsidR="002D574E" w:rsidRPr="00943829" w:rsidRDefault="008D2150" w:rsidP="002D574E">
      <w:bookmarkStart w:id="1" w:name="_GoBack"/>
      <w:bookmarkEnd w:id="1"/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68FC78ED">
            <wp:simplePos x="0" y="0"/>
            <wp:positionH relativeFrom="column">
              <wp:posOffset>3364900</wp:posOffset>
            </wp:positionH>
            <wp:positionV relativeFrom="paragraph">
              <wp:posOffset>-161482</wp:posOffset>
            </wp:positionV>
            <wp:extent cx="2886419" cy="1932231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19" cy="1932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4D0953B0">
            <wp:simplePos x="0" y="0"/>
            <wp:positionH relativeFrom="margin">
              <wp:posOffset>-561011</wp:posOffset>
            </wp:positionH>
            <wp:positionV relativeFrom="paragraph">
              <wp:posOffset>5972749</wp:posOffset>
            </wp:positionV>
            <wp:extent cx="2887200" cy="2163600"/>
            <wp:effectExtent l="0" t="0" r="8890" b="825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00" cy="21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6C775AC1">
            <wp:simplePos x="0" y="0"/>
            <wp:positionH relativeFrom="page">
              <wp:posOffset>363213</wp:posOffset>
            </wp:positionH>
            <wp:positionV relativeFrom="paragraph">
              <wp:posOffset>3645627</wp:posOffset>
            </wp:positionV>
            <wp:extent cx="3183875" cy="2119387"/>
            <wp:effectExtent l="0" t="0" r="0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75" cy="2119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5B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-448103</wp:posOffset>
                </wp:positionH>
                <wp:positionV relativeFrom="paragraph">
                  <wp:posOffset>8629795</wp:posOffset>
                </wp:positionV>
                <wp:extent cx="2467778" cy="1067290"/>
                <wp:effectExtent l="0" t="0" r="8890" b="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7778" cy="1067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F15B1" w:rsidRDefault="00FF15B1" w:rsidP="00FF15B1">
                            <w:r>
                              <w:t>Literatur:</w:t>
                            </w:r>
                            <w:r>
                              <w:br/>
                            </w:r>
                            <w:hyperlink r:id="rId13" w:history="1">
                              <w:r w:rsidRPr="00BF34F6">
                                <w:rPr>
                                  <w:rStyle w:val="Hyperlink"/>
                                </w:rPr>
                                <w:t>http://www.oezwerk.de</w:t>
                              </w:r>
                            </w:hyperlink>
                            <w:r>
                              <w:br/>
                            </w:r>
                            <w:r>
                              <w:t>http://www.angele-shop.com/Enander, Lars: Schmieden lernen</w:t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1" o:spid="_x0000_s1028" type="#_x0000_t202" style="position:absolute;margin-left:-35.3pt;margin-top:679.5pt;width:194.3pt;height:84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" fillcolor="white [3201]" stroked="f" strokeweight=".5pt">
                <v:textbox>
                  <w:txbxContent>
                    <w:p w:rsidR="00FF15B1" w:rsidRDefault="00FF15B1" w:rsidP="00FF15B1">
                      <w:r>
                        <w:t>Literatur:</w:t>
                      </w:r>
                      <w:r>
                        <w:br/>
                      </w:r>
                      <w:hyperlink r:id="rId14" w:history="1">
                        <w:r w:rsidRPr="00BF34F6">
                          <w:rPr>
                            <w:rStyle w:val="Hyperlink"/>
                          </w:rPr>
                          <w:t>http://www.oezwerk.de</w:t>
                        </w:r>
                      </w:hyperlink>
                      <w:r>
                        <w:br/>
                      </w:r>
                      <w:r>
                        <w:t>http://www.angele-shop.com/Enander, Lars: Schmieden lernen</w:t>
                      </w:r>
                      <w: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45554">
        <w:rPr>
          <w:noProof/>
        </w:rPr>
        <w:drawing>
          <wp:anchor distT="0" distB="0" distL="114300" distR="114300" simplePos="0" relativeHeight="251689984" behindDoc="0" locked="0" layoutInCell="1" allowOverlap="1" wp14:anchorId="72BCDEE7">
            <wp:simplePos x="0" y="0"/>
            <wp:positionH relativeFrom="column">
              <wp:posOffset>-547431</wp:posOffset>
            </wp:positionH>
            <wp:positionV relativeFrom="paragraph">
              <wp:posOffset>-7620</wp:posOffset>
            </wp:positionV>
            <wp:extent cx="2304000" cy="3466800"/>
            <wp:effectExtent l="0" t="0" r="1270" b="63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34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554">
        <w:rPr>
          <w:noProof/>
        </w:rPr>
        <w:drawing>
          <wp:anchor distT="0" distB="0" distL="114300" distR="114300" simplePos="0" relativeHeight="251693056" behindDoc="0" locked="0" layoutInCell="1" allowOverlap="1" wp14:anchorId="1D31E712">
            <wp:simplePos x="0" y="0"/>
            <wp:positionH relativeFrom="margin">
              <wp:posOffset>3950802</wp:posOffset>
            </wp:positionH>
            <wp:positionV relativeFrom="paragraph">
              <wp:posOffset>1820538</wp:posOffset>
            </wp:positionV>
            <wp:extent cx="2304000" cy="3466800"/>
            <wp:effectExtent l="0" t="0" r="1270" b="63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34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554">
        <w:rPr>
          <w:noProof/>
        </w:rPr>
        <w:drawing>
          <wp:anchor distT="0" distB="0" distL="114300" distR="114300" simplePos="0" relativeHeight="251695104" behindDoc="0" locked="0" layoutInCell="1" allowOverlap="1" wp14:anchorId="37C0BB1A">
            <wp:simplePos x="0" y="0"/>
            <wp:positionH relativeFrom="margin">
              <wp:posOffset>3965200</wp:posOffset>
            </wp:positionH>
            <wp:positionV relativeFrom="paragraph">
              <wp:posOffset>5588367</wp:posOffset>
            </wp:positionV>
            <wp:extent cx="2314575" cy="3466465"/>
            <wp:effectExtent l="0" t="0" r="9525" b="635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46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574E" w:rsidRPr="00943829">
      <w:headerReference w:type="default" r:id="rId17"/>
      <w:footerReference w:type="defaul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1615" w:rsidRDefault="00351615" w:rsidP="002E74C9">
      <w:pPr>
        <w:spacing w:after="0" w:line="240" w:lineRule="auto"/>
      </w:pPr>
      <w:r>
        <w:separator/>
      </w:r>
    </w:p>
  </w:endnote>
  <w:endnote w:type="continuationSeparator" w:id="0">
    <w:p w:rsidR="00351615" w:rsidRDefault="00351615" w:rsidP="002E7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3829" w:rsidRDefault="00943829">
    <w:pPr>
      <w:pStyle w:val="Fuzeile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column">
                <wp:posOffset>4187438</wp:posOffset>
              </wp:positionH>
              <wp:positionV relativeFrom="paragraph">
                <wp:posOffset>-120015</wp:posOffset>
              </wp:positionV>
              <wp:extent cx="2360930" cy="648970"/>
              <wp:effectExtent l="0" t="0" r="635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648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43829" w:rsidRDefault="0094382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0B8D473" wp14:editId="4DBAE730">
                                <wp:extent cx="2112010" cy="405008"/>
                                <wp:effectExtent l="0" t="0" r="2540" b="0"/>
                                <wp:docPr id="3" name="Grafik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Logo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12010" cy="40500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329.7pt;margin-top:-9.45pt;width:185.9pt;height:51.1pt;z-index:2516623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" stroked="f">
              <v:textbox>
                <w:txbxContent>
                  <w:p w:rsidR="00943829" w:rsidRDefault="00943829">
                    <w:r>
                      <w:rPr>
                        <w:noProof/>
                      </w:rPr>
                      <w:drawing>
                        <wp:inline distT="0" distB="0" distL="0" distR="0" wp14:anchorId="00B8D473" wp14:editId="4DBAE730">
                          <wp:extent cx="2112010" cy="405008"/>
                          <wp:effectExtent l="0" t="0" r="2540" b="0"/>
                          <wp:docPr id="3" name="Grafik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Logo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12010" cy="40500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1615" w:rsidRDefault="00351615" w:rsidP="002E74C9">
      <w:pPr>
        <w:spacing w:after="0" w:line="240" w:lineRule="auto"/>
      </w:pPr>
      <w:r>
        <w:separator/>
      </w:r>
    </w:p>
  </w:footnote>
  <w:footnote w:type="continuationSeparator" w:id="0">
    <w:p w:rsidR="00351615" w:rsidRDefault="00351615" w:rsidP="002E74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74C9" w:rsidRDefault="00EA6931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posOffset>-581744</wp:posOffset>
              </wp:positionH>
              <wp:positionV relativeFrom="topMargin">
                <wp:posOffset>357809</wp:posOffset>
              </wp:positionV>
              <wp:extent cx="6891131" cy="183046"/>
              <wp:effectExtent l="0" t="0" r="0" b="7620"/>
              <wp:wrapNone/>
              <wp:docPr id="218" name="Textfeld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91131" cy="18304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74C9" w:rsidRPr="00E451B9" w:rsidRDefault="00351615" w:rsidP="00AF53E6">
                          <w:pPr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Titel"/>
                              <w:id w:val="78679243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2E74C9" w:rsidRPr="00E451B9">
                                <w:rPr>
                                  <w:color w:val="FFFFFF" w:themeColor="background1"/>
                                </w:rPr>
                                <w:t>spielen + experimentieren + erleben</w:t>
                              </w:r>
                            </w:sdtContent>
                          </w:sdt>
                          <w:r w:rsidR="002E74C9" w:rsidRPr="00E451B9"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r w:rsidR="002E74C9" w:rsidRPr="00E451B9">
                            <w:rPr>
                              <w:color w:val="FFFFFF" w:themeColor="background1"/>
                            </w:rPr>
                            <w:tab/>
                          </w:r>
                          <w:r w:rsidR="00943829" w:rsidRPr="00E451B9">
                            <w:rPr>
                              <w:color w:val="FFFFFF" w:themeColor="background1"/>
                            </w:rPr>
                            <w:tab/>
                          </w:r>
                          <w:r w:rsidR="00943829" w:rsidRPr="00E451B9">
                            <w:rPr>
                              <w:color w:val="FFFFFF" w:themeColor="background1"/>
                            </w:rPr>
                            <w:tab/>
                          </w:r>
                          <w:r w:rsidR="002E74C9" w:rsidRPr="00E451B9">
                            <w:rPr>
                              <w:color w:val="FFFFFF" w:themeColor="background1"/>
                            </w:rPr>
                            <w:t>PROJEKTBESCHREIBUNG</w:t>
                          </w:r>
                          <w:r w:rsidR="002A2A7B" w:rsidRPr="00E451B9">
                            <w:rPr>
                              <w:color w:val="FFFFFF" w:themeColor="background1"/>
                            </w:rPr>
                            <w:t>:</w:t>
                          </w:r>
                          <w:r w:rsidR="00AF53E6" w:rsidRPr="00E451B9"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r w:rsidR="00582BAC">
                            <w:rPr>
                              <w:color w:val="FFFFFF" w:themeColor="background1"/>
                            </w:rPr>
                            <w:t>Widerstände erleben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18" o:spid="_x0000_s1029" type="#_x0000_t202" style="position:absolute;margin-left:-45.8pt;margin-top:28.15pt;width:542.6pt;height:14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" o:allowincell="f" filled="f" stroked="f">
              <v:textbox inset=",0,,0">
                <w:txbxContent>
                  <w:p w:rsidR="002E74C9" w:rsidRPr="00E451B9" w:rsidRDefault="00351615" w:rsidP="00AF53E6">
                    <w:pPr>
                      <w:spacing w:after="0" w:line="240" w:lineRule="auto"/>
                      <w:rPr>
                        <w:color w:val="FFFFFF" w:themeColor="background1"/>
                      </w:rPr>
                    </w:pPr>
                    <w:sdt>
                      <w:sdtPr>
                        <w:rPr>
                          <w:color w:val="FFFFFF" w:themeColor="background1"/>
                        </w:rPr>
                        <w:alias w:val="Titel"/>
                        <w:id w:val="78679243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r w:rsidR="002E74C9" w:rsidRPr="00E451B9">
                          <w:rPr>
                            <w:color w:val="FFFFFF" w:themeColor="background1"/>
                          </w:rPr>
                          <w:t>spielen + experimentieren + erleben</w:t>
                        </w:r>
                      </w:sdtContent>
                    </w:sdt>
                    <w:r w:rsidR="002E74C9" w:rsidRPr="00E451B9">
                      <w:rPr>
                        <w:color w:val="FFFFFF" w:themeColor="background1"/>
                      </w:rPr>
                      <w:t xml:space="preserve"> </w:t>
                    </w:r>
                    <w:r w:rsidR="002E74C9" w:rsidRPr="00E451B9">
                      <w:rPr>
                        <w:color w:val="FFFFFF" w:themeColor="background1"/>
                      </w:rPr>
                      <w:tab/>
                    </w:r>
                    <w:r w:rsidR="00943829" w:rsidRPr="00E451B9">
                      <w:rPr>
                        <w:color w:val="FFFFFF" w:themeColor="background1"/>
                      </w:rPr>
                      <w:tab/>
                    </w:r>
                    <w:r w:rsidR="00943829" w:rsidRPr="00E451B9">
                      <w:rPr>
                        <w:color w:val="FFFFFF" w:themeColor="background1"/>
                      </w:rPr>
                      <w:tab/>
                    </w:r>
                    <w:r w:rsidR="002E74C9" w:rsidRPr="00E451B9">
                      <w:rPr>
                        <w:color w:val="FFFFFF" w:themeColor="background1"/>
                      </w:rPr>
                      <w:t>PROJEKTBESCHREIBUNG</w:t>
                    </w:r>
                    <w:r w:rsidR="002A2A7B" w:rsidRPr="00E451B9">
                      <w:rPr>
                        <w:color w:val="FFFFFF" w:themeColor="background1"/>
                      </w:rPr>
                      <w:t>:</w:t>
                    </w:r>
                    <w:r w:rsidR="00AF53E6" w:rsidRPr="00E451B9">
                      <w:rPr>
                        <w:color w:val="FFFFFF" w:themeColor="background1"/>
                      </w:rPr>
                      <w:t xml:space="preserve"> </w:t>
                    </w:r>
                    <w:r w:rsidR="00582BAC">
                      <w:rPr>
                        <w:color w:val="FFFFFF" w:themeColor="background1"/>
                      </w:rPr>
                      <w:t>Widerstände erleben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posOffset>291549</wp:posOffset>
              </wp:positionV>
              <wp:extent cx="7540487" cy="331056"/>
              <wp:effectExtent l="0" t="0" r="3810" b="0"/>
              <wp:wrapNone/>
              <wp:docPr id="219" name="Textfeld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0487" cy="331056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2E74C9" w:rsidRDefault="002E74C9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feld 219" o:spid="_x0000_s1030" type="#_x0000_t202" style="position:absolute;margin-left:0;margin-top:22.95pt;width:593.75pt;height:26.0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" o:allowincell="f" fillcolor="#76923c [2406]" stroked="f">
              <v:textbox inset=",0,,0">
                <w:txbxContent>
                  <w:p w:rsidR="002E74C9" w:rsidRDefault="002E74C9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F1E89"/>
    <w:multiLevelType w:val="hybridMultilevel"/>
    <w:tmpl w:val="5FF6F8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844FE2"/>
    <w:multiLevelType w:val="hybridMultilevel"/>
    <w:tmpl w:val="A85A1570"/>
    <w:lvl w:ilvl="0" w:tplc="72A6AF0E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21B0D"/>
    <w:multiLevelType w:val="hybridMultilevel"/>
    <w:tmpl w:val="E392E9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D40710"/>
    <w:multiLevelType w:val="hybridMultilevel"/>
    <w:tmpl w:val="0F6E3964"/>
    <w:lvl w:ilvl="0" w:tplc="E0A00B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9531F6"/>
    <w:multiLevelType w:val="hybridMultilevel"/>
    <w:tmpl w:val="D980A4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300A14"/>
    <w:multiLevelType w:val="hybridMultilevel"/>
    <w:tmpl w:val="D6E0F022"/>
    <w:lvl w:ilvl="0" w:tplc="7B3C367E">
      <w:start w:val="90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084E78"/>
    <w:multiLevelType w:val="hybridMultilevel"/>
    <w:tmpl w:val="314CBDAC"/>
    <w:lvl w:ilvl="0" w:tplc="E0A00B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9F5CA9"/>
    <w:multiLevelType w:val="hybridMultilevel"/>
    <w:tmpl w:val="F31E8322"/>
    <w:lvl w:ilvl="0" w:tplc="C7B630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C80D46"/>
    <w:multiLevelType w:val="hybridMultilevel"/>
    <w:tmpl w:val="C88C408E"/>
    <w:lvl w:ilvl="0" w:tplc="E0A00B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F179FB"/>
    <w:multiLevelType w:val="hybridMultilevel"/>
    <w:tmpl w:val="5C8CD22C"/>
    <w:lvl w:ilvl="0" w:tplc="A42008C2">
      <w:start w:val="9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0A7E4B"/>
    <w:multiLevelType w:val="hybridMultilevel"/>
    <w:tmpl w:val="1D70D7DA"/>
    <w:lvl w:ilvl="0" w:tplc="E0A00B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E159D6"/>
    <w:multiLevelType w:val="hybridMultilevel"/>
    <w:tmpl w:val="711CC0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11"/>
  </w:num>
  <w:num w:numId="5">
    <w:abstractNumId w:val="5"/>
  </w:num>
  <w:num w:numId="6">
    <w:abstractNumId w:val="9"/>
  </w:num>
  <w:num w:numId="7">
    <w:abstractNumId w:val="2"/>
  </w:num>
  <w:num w:numId="8">
    <w:abstractNumId w:val="4"/>
  </w:num>
  <w:num w:numId="9">
    <w:abstractNumId w:val="10"/>
  </w:num>
  <w:num w:numId="10">
    <w:abstractNumId w:val="3"/>
  </w:num>
  <w:num w:numId="11">
    <w:abstractNumId w:val="8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BAC"/>
    <w:rsid w:val="00005747"/>
    <w:rsid w:val="000B3FE6"/>
    <w:rsid w:val="001B529A"/>
    <w:rsid w:val="001B62E3"/>
    <w:rsid w:val="00201810"/>
    <w:rsid w:val="00245554"/>
    <w:rsid w:val="002A2A7B"/>
    <w:rsid w:val="002D574E"/>
    <w:rsid w:val="002E74C9"/>
    <w:rsid w:val="0030074D"/>
    <w:rsid w:val="00302112"/>
    <w:rsid w:val="00351615"/>
    <w:rsid w:val="003F65A6"/>
    <w:rsid w:val="00582BAC"/>
    <w:rsid w:val="00616DAA"/>
    <w:rsid w:val="00683758"/>
    <w:rsid w:val="00723CA5"/>
    <w:rsid w:val="00736229"/>
    <w:rsid w:val="0074482C"/>
    <w:rsid w:val="007578DE"/>
    <w:rsid w:val="0076446F"/>
    <w:rsid w:val="00766DB2"/>
    <w:rsid w:val="0082438F"/>
    <w:rsid w:val="00863676"/>
    <w:rsid w:val="008B1017"/>
    <w:rsid w:val="008D2150"/>
    <w:rsid w:val="00943829"/>
    <w:rsid w:val="00967BDC"/>
    <w:rsid w:val="009A0B3B"/>
    <w:rsid w:val="00AF53E6"/>
    <w:rsid w:val="00BD29D2"/>
    <w:rsid w:val="00E451B9"/>
    <w:rsid w:val="00E55095"/>
    <w:rsid w:val="00EA6931"/>
    <w:rsid w:val="00EB1078"/>
    <w:rsid w:val="00EB471E"/>
    <w:rsid w:val="00F016A1"/>
    <w:rsid w:val="00F934DA"/>
    <w:rsid w:val="00FF1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7763DF"/>
  <w15:chartTrackingRefBased/>
  <w15:docId w15:val="{15B33881-33F0-4911-B285-B23786A86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438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67B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E74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E74C9"/>
  </w:style>
  <w:style w:type="paragraph" w:styleId="Fuzeile">
    <w:name w:val="footer"/>
    <w:basedOn w:val="Standard"/>
    <w:link w:val="FuzeileZchn"/>
    <w:uiPriority w:val="99"/>
    <w:unhideWhenUsed/>
    <w:rsid w:val="002E74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E74C9"/>
  </w:style>
  <w:style w:type="character" w:customStyle="1" w:styleId="berschrift1Zchn">
    <w:name w:val="Überschrift 1 Zchn"/>
    <w:basedOn w:val="Absatz-Standardschriftart"/>
    <w:link w:val="berschrift1"/>
    <w:uiPriority w:val="9"/>
    <w:rsid w:val="0094382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4382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43829"/>
    <w:rPr>
      <w:rFonts w:eastAsiaTheme="minorEastAsia"/>
      <w:color w:val="5A5A5A" w:themeColor="text1" w:themeTint="A5"/>
      <w:spacing w:val="15"/>
    </w:rPr>
  </w:style>
  <w:style w:type="table" w:styleId="Tabellenraster">
    <w:name w:val="Table Grid"/>
    <w:basedOn w:val="NormaleTabelle"/>
    <w:uiPriority w:val="59"/>
    <w:rsid w:val="00BD29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D29D2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967BD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21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02112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FF15B1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F15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oezwerk.de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oezwerk.d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KSSV1\08-Ferienprogramm\VORLAGEN\V-08-03%20Formulare-Vorlagen\00-2020-01-01-Vorlage%20Projektbeschreibung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8B71F7-D8BE-40D6-8E97-BCCB60419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00-2020-01-01-Vorlage Projektbeschreibung</Template>
  <TotalTime>0</TotalTime>
  <Pages>3</Pages>
  <Words>193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spielen + experimentieren + erleben</vt:lpstr>
    </vt:vector>
  </TitlesOfParts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spielen + experimentieren + erleben</dc:title>
  <dc:subject/>
  <dc:creator>Luisa Weiß</dc:creator>
  <cp:keywords/>
  <dc:description/>
  <cp:lastModifiedBy>Luisa Weiß</cp:lastModifiedBy>
  <cp:revision>8</cp:revision>
  <cp:lastPrinted>2020-02-13T13:33:00Z</cp:lastPrinted>
  <dcterms:created xsi:type="dcterms:W3CDTF">2021-03-29T06:50:00Z</dcterms:created>
  <dcterms:modified xsi:type="dcterms:W3CDTF">2021-03-29T09:59:00Z</dcterms:modified>
</cp:coreProperties>
</file>